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15" w:rsidRDefault="00E60115">
      <w:pPr>
        <w:rPr>
          <w:lang w:val="en-US"/>
        </w:rPr>
      </w:pPr>
    </w:p>
    <w:p w:rsidR="00844318" w:rsidRDefault="00844318">
      <w:pPr>
        <w:rPr>
          <w:lang w:val="en-US"/>
        </w:rPr>
      </w:pPr>
    </w:p>
    <w:p w:rsidR="00844318" w:rsidRDefault="00844318">
      <w:pPr>
        <w:rPr>
          <w:lang w:val="en-US"/>
        </w:rPr>
      </w:pPr>
    </w:p>
    <w:p w:rsidR="00844318" w:rsidRDefault="00844318">
      <w:pPr>
        <w:rPr>
          <w:lang w:val="en-US"/>
        </w:rPr>
      </w:pPr>
    </w:p>
    <w:p w:rsidR="00844318" w:rsidRDefault="00844318">
      <w:pPr>
        <w:rPr>
          <w:lang w:val="en-US"/>
        </w:rPr>
      </w:pPr>
    </w:p>
    <w:p w:rsidR="00844318" w:rsidRDefault="00844318">
      <w:pPr>
        <w:rPr>
          <w:lang w:val="en-US"/>
        </w:rPr>
      </w:pPr>
    </w:p>
    <w:p w:rsidR="00844318" w:rsidRDefault="00844318">
      <w:pPr>
        <w:rPr>
          <w:lang w:val="en-US"/>
        </w:rPr>
      </w:pPr>
    </w:p>
    <w:p w:rsidR="00844318" w:rsidRPr="00844318" w:rsidRDefault="00844318">
      <w:pPr>
        <w:rPr>
          <w:b/>
          <w:i/>
          <w:sz w:val="72"/>
          <w:szCs w:val="72"/>
        </w:rPr>
      </w:pPr>
      <w:r w:rsidRPr="00844318">
        <w:rPr>
          <w:b/>
          <w:i/>
          <w:sz w:val="72"/>
          <w:szCs w:val="72"/>
        </w:rPr>
        <w:t xml:space="preserve">« </w:t>
      </w:r>
      <w:proofErr w:type="spellStart"/>
      <w:r w:rsidRPr="00844318">
        <w:rPr>
          <w:b/>
          <w:i/>
          <w:sz w:val="72"/>
          <w:szCs w:val="72"/>
        </w:rPr>
        <w:t>Учебно</w:t>
      </w:r>
      <w:proofErr w:type="spellEnd"/>
      <w:r w:rsidRPr="00844318">
        <w:rPr>
          <w:b/>
          <w:i/>
          <w:sz w:val="72"/>
          <w:szCs w:val="72"/>
        </w:rPr>
        <w:t xml:space="preserve"> –</w:t>
      </w:r>
      <w:r>
        <w:rPr>
          <w:b/>
          <w:i/>
          <w:sz w:val="72"/>
          <w:szCs w:val="72"/>
        </w:rPr>
        <w:t xml:space="preserve"> </w:t>
      </w:r>
      <w:r w:rsidRPr="00844318">
        <w:rPr>
          <w:b/>
          <w:i/>
          <w:sz w:val="72"/>
          <w:szCs w:val="72"/>
        </w:rPr>
        <w:t>дидактические игры как средство</w:t>
      </w:r>
    </w:p>
    <w:p w:rsidR="00844318" w:rsidRPr="00844318" w:rsidRDefault="00844318">
      <w:pPr>
        <w:rPr>
          <w:b/>
          <w:i/>
          <w:sz w:val="72"/>
          <w:szCs w:val="72"/>
        </w:rPr>
      </w:pPr>
      <w:r w:rsidRPr="00844318">
        <w:rPr>
          <w:b/>
          <w:i/>
          <w:sz w:val="72"/>
          <w:szCs w:val="72"/>
        </w:rPr>
        <w:t xml:space="preserve">развития познавательной активности </w:t>
      </w:r>
    </w:p>
    <w:p w:rsidR="00844318" w:rsidRDefault="00844318">
      <w:pPr>
        <w:rPr>
          <w:b/>
          <w:i/>
          <w:sz w:val="72"/>
          <w:szCs w:val="72"/>
        </w:rPr>
      </w:pPr>
      <w:r w:rsidRPr="00844318">
        <w:rPr>
          <w:b/>
          <w:i/>
          <w:sz w:val="72"/>
          <w:szCs w:val="72"/>
        </w:rPr>
        <w:t>младших школьников</w:t>
      </w:r>
      <w:r>
        <w:rPr>
          <w:b/>
          <w:i/>
          <w:sz w:val="72"/>
          <w:szCs w:val="72"/>
        </w:rPr>
        <w:t>»</w:t>
      </w:r>
    </w:p>
    <w:p w:rsidR="00844318" w:rsidRDefault="008443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</w:p>
    <w:p w:rsidR="00844318" w:rsidRDefault="00844318">
      <w:pPr>
        <w:rPr>
          <w:sz w:val="32"/>
          <w:szCs w:val="32"/>
        </w:rPr>
      </w:pPr>
    </w:p>
    <w:p w:rsidR="00844318" w:rsidRDefault="008443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Учитель </w:t>
      </w:r>
      <w:proofErr w:type="gramStart"/>
      <w:r>
        <w:rPr>
          <w:sz w:val="32"/>
          <w:szCs w:val="32"/>
        </w:rPr>
        <w:t>начальных</w:t>
      </w:r>
      <w:proofErr w:type="gramEnd"/>
    </w:p>
    <w:p w:rsidR="00E00F4F" w:rsidRDefault="008443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 w:rsidR="00E00F4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классов </w:t>
      </w:r>
    </w:p>
    <w:p w:rsidR="00E00F4F" w:rsidRDefault="00E00F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Сергиенко Е.А.               </w:t>
      </w:r>
    </w:p>
    <w:p w:rsidR="00844318" w:rsidRDefault="00844318">
      <w:pPr>
        <w:rPr>
          <w:sz w:val="32"/>
          <w:szCs w:val="32"/>
        </w:rPr>
      </w:pPr>
    </w:p>
    <w:p w:rsidR="00844318" w:rsidRPr="00844318" w:rsidRDefault="00844318">
      <w:pPr>
        <w:rPr>
          <w:b/>
          <w:i/>
          <w:sz w:val="72"/>
          <w:szCs w:val="7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Pr="00844318">
        <w:rPr>
          <w:b/>
          <w:i/>
          <w:sz w:val="72"/>
          <w:szCs w:val="72"/>
        </w:rPr>
        <w:t xml:space="preserve"> </w:t>
      </w:r>
    </w:p>
    <w:p w:rsidR="00E00F4F" w:rsidRDefault="00E00F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Сложное экономическое положение, новые рыночные отношения поставили перед школой задачу в сравнительно короткий срок воспитать и вооружить ученика такими знаниями, чтобы он мог занять достойное в обществе и приносить ему максимальную пользу.</w:t>
      </w:r>
    </w:p>
    <w:p w:rsidR="00E00F4F" w:rsidRDefault="00E00F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05F">
        <w:rPr>
          <w:sz w:val="28"/>
          <w:szCs w:val="28"/>
        </w:rPr>
        <w:t xml:space="preserve">   </w:t>
      </w:r>
      <w:r>
        <w:rPr>
          <w:sz w:val="28"/>
          <w:szCs w:val="28"/>
        </w:rPr>
        <w:t>Одним из важнейших направлений решения это проблемы является интенсификация учебного процесса, т.е.</w:t>
      </w:r>
      <w:r w:rsidR="0010105F">
        <w:rPr>
          <w:sz w:val="28"/>
          <w:szCs w:val="28"/>
        </w:rPr>
        <w:t xml:space="preserve"> разработка и внедрение таких форм и методов обучения, которые предусматривали бы целенаправленное развитие мыслительных способностей учащихся, развитие у них интереса к учебной  работе, самостоятельности и творчества.</w:t>
      </w:r>
    </w:p>
    <w:p w:rsidR="0010105F" w:rsidRDefault="0010105F">
      <w:pPr>
        <w:rPr>
          <w:sz w:val="28"/>
          <w:szCs w:val="28"/>
        </w:rPr>
      </w:pPr>
      <w:r>
        <w:rPr>
          <w:sz w:val="28"/>
          <w:szCs w:val="28"/>
        </w:rPr>
        <w:t xml:space="preserve">    ИГРА в равной степени способствует как приобретению знаний, активизируя этот процесс, так и развитию многих  качеств личности.  Творческая атмосфера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свобода от шаблона, возникающие в игре, способствуют высвобождению  творческих резервов человеческой психики, нейтрализуют чувство тревоги</w:t>
      </w:r>
      <w:r w:rsidR="002F7E01">
        <w:rPr>
          <w:sz w:val="28"/>
          <w:szCs w:val="28"/>
        </w:rPr>
        <w:t>, создают ощущения спокойствия, облегчают  межличностное  общение.</w:t>
      </w:r>
    </w:p>
    <w:p w:rsidR="002F7E01" w:rsidRDefault="002F7E01">
      <w:pPr>
        <w:rPr>
          <w:sz w:val="28"/>
          <w:szCs w:val="28"/>
        </w:rPr>
      </w:pPr>
      <w:r>
        <w:rPr>
          <w:sz w:val="28"/>
          <w:szCs w:val="28"/>
        </w:rPr>
        <w:t xml:space="preserve">    Огромное положительное влияние оказывает игра  на учебную деятельность интеллектуально пассивных детей. В процессе игры такой ребенок способен выполнить объем учебной  работы, который ему совершенно недоступен в обычной учебной ситуации. Не надо бояться того, что интерес, возникший в процессе игры – это интерес к игре, а не к самому учебному процессу. Развитие интереса имеет закономерность: Заинтересованность внешней стороной явлений перерастает в интерес к их внутренней сути.</w:t>
      </w:r>
    </w:p>
    <w:p w:rsidR="005B5791" w:rsidRDefault="005B57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7E01">
        <w:rPr>
          <w:sz w:val="28"/>
          <w:szCs w:val="28"/>
        </w:rPr>
        <w:t>В пр</w:t>
      </w:r>
      <w:r>
        <w:rPr>
          <w:sz w:val="28"/>
          <w:szCs w:val="28"/>
        </w:rPr>
        <w:t>о</w:t>
      </w:r>
      <w:r w:rsidR="002F7E01">
        <w:rPr>
          <w:sz w:val="28"/>
          <w:szCs w:val="28"/>
        </w:rPr>
        <w:t xml:space="preserve">цессе игры мир детства соединяется с миром науки. В играх </w:t>
      </w:r>
      <w:r>
        <w:rPr>
          <w:sz w:val="28"/>
          <w:szCs w:val="28"/>
        </w:rPr>
        <w:t xml:space="preserve">различные знания и сведения ученик получает свободно. Поэтому часто то, что на уроке </w:t>
      </w:r>
      <w:proofErr w:type="gramStart"/>
      <w:r>
        <w:rPr>
          <w:sz w:val="28"/>
          <w:szCs w:val="28"/>
        </w:rPr>
        <w:t>казалось трудным  вовремя игры легко усваивается</w:t>
      </w:r>
      <w:proofErr w:type="gramEnd"/>
      <w:r>
        <w:rPr>
          <w:sz w:val="28"/>
          <w:szCs w:val="28"/>
        </w:rPr>
        <w:t xml:space="preserve">. Интерес и удовольствие – важные психологические  эффекты игры. </w:t>
      </w:r>
    </w:p>
    <w:p w:rsidR="005B5791" w:rsidRDefault="005B579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Назначение дидактических  игр  - развитие познавательных процессов у школьников (восприятия, внимания, памяти, наблюдательности, сообразительности) и закрепления знаний, приобретаемых на уроках.</w:t>
      </w:r>
      <w:proofErr w:type="gramEnd"/>
    </w:p>
    <w:p w:rsidR="005B5791" w:rsidRDefault="00FC5202">
      <w:pPr>
        <w:rPr>
          <w:sz w:val="28"/>
          <w:szCs w:val="28"/>
        </w:rPr>
      </w:pPr>
      <w:r>
        <w:rPr>
          <w:sz w:val="28"/>
          <w:szCs w:val="28"/>
        </w:rPr>
        <w:t>Характерным для каждой дидактической игры является, с одной стороны, решение различных дидактических зада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уточнение представлений о предмете или явлении в целом и о его существенных особенностях, развитие способности замечать сходства и различие между ними и т. д. В этом смысле </w:t>
      </w:r>
      <w:r>
        <w:rPr>
          <w:sz w:val="28"/>
          <w:szCs w:val="28"/>
        </w:rPr>
        <w:lastRenderedPageBreak/>
        <w:t>игра носит обучающий характер. С другой стороны, неотъемлемым элементом дидактических</w:t>
      </w:r>
      <w:r w:rsidR="00F14BDA">
        <w:rPr>
          <w:sz w:val="28"/>
          <w:szCs w:val="28"/>
        </w:rPr>
        <w:t xml:space="preserve"> игр является игровое действие.</w:t>
      </w:r>
    </w:p>
    <w:p w:rsidR="00F14BDA" w:rsidRDefault="00F14BDA">
      <w:pPr>
        <w:rPr>
          <w:sz w:val="28"/>
          <w:szCs w:val="28"/>
        </w:rPr>
      </w:pPr>
      <w:r>
        <w:rPr>
          <w:sz w:val="28"/>
          <w:szCs w:val="28"/>
        </w:rPr>
        <w:t xml:space="preserve">    Внимание ученика направлено именно на него, а уже в процессе игры он незаметно для себя выполняет общую задачу. Поэтому дидактические игры представляются учащимся не просто забавой, а интересным, необычным занятием.</w:t>
      </w:r>
    </w:p>
    <w:p w:rsidR="00F14BDA" w:rsidRDefault="00F14BD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5D99">
        <w:rPr>
          <w:sz w:val="28"/>
          <w:szCs w:val="28"/>
        </w:rPr>
        <w:t xml:space="preserve">  К организации игр для детей предъявляются определенные требования:</w:t>
      </w:r>
    </w:p>
    <w:p w:rsidR="00015D99" w:rsidRDefault="00015D99">
      <w:pPr>
        <w:rPr>
          <w:sz w:val="28"/>
          <w:szCs w:val="28"/>
        </w:rPr>
      </w:pPr>
      <w:r>
        <w:rPr>
          <w:sz w:val="28"/>
          <w:szCs w:val="28"/>
        </w:rPr>
        <w:t>1. Игра должна основываться на свободном творчестве и самодеятельности учащихся.</w:t>
      </w:r>
    </w:p>
    <w:p w:rsidR="00015D99" w:rsidRDefault="00015D99">
      <w:pPr>
        <w:rPr>
          <w:sz w:val="28"/>
          <w:szCs w:val="28"/>
        </w:rPr>
      </w:pPr>
      <w:r>
        <w:rPr>
          <w:sz w:val="28"/>
          <w:szCs w:val="28"/>
        </w:rPr>
        <w:t>2. Игра должна быть доступной, цель игры – достижимой, а оформление – красочным, разнообразным.</w:t>
      </w:r>
    </w:p>
    <w:p w:rsidR="00B32A77" w:rsidRDefault="00015D99">
      <w:pPr>
        <w:rPr>
          <w:sz w:val="28"/>
          <w:szCs w:val="28"/>
        </w:rPr>
      </w:pPr>
      <w:r>
        <w:rPr>
          <w:sz w:val="28"/>
          <w:szCs w:val="28"/>
        </w:rPr>
        <w:t>3. Обязательный элемент каждой игры</w:t>
      </w:r>
      <w:r w:rsidR="00B32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эмоциональность. </w:t>
      </w:r>
      <w:r w:rsidR="00B32A77">
        <w:rPr>
          <w:sz w:val="28"/>
          <w:szCs w:val="28"/>
        </w:rPr>
        <w:t>Игра должна вызывать  удовольствие, удовлетворение от удачного ответа.</w:t>
      </w:r>
    </w:p>
    <w:p w:rsidR="00015D99" w:rsidRDefault="00B32A77">
      <w:pPr>
        <w:rPr>
          <w:sz w:val="28"/>
          <w:szCs w:val="28"/>
        </w:rPr>
      </w:pPr>
      <w:r>
        <w:rPr>
          <w:sz w:val="28"/>
          <w:szCs w:val="28"/>
        </w:rPr>
        <w:t>4. В играх обязателен момент соревнования между командами или отдельными участниками игры. Это всегда приводит к усилению самоконтроля учащихся, четкому соблюдению  установленных правил и, главное, к активизации учащихся.</w:t>
      </w:r>
    </w:p>
    <w:p w:rsidR="00B32A77" w:rsidRDefault="00B32A77">
      <w:pPr>
        <w:rPr>
          <w:sz w:val="28"/>
          <w:szCs w:val="28"/>
        </w:rPr>
      </w:pPr>
      <w:r>
        <w:rPr>
          <w:sz w:val="28"/>
          <w:szCs w:val="28"/>
        </w:rPr>
        <w:t>В таких играх завоевание победы, выигрыш – очень сильный мотив, побуждающий ученика к деятельности.</w:t>
      </w:r>
    </w:p>
    <w:p w:rsidR="002F7E01" w:rsidRDefault="005B579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F7E01" w:rsidRDefault="002F7E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105F" w:rsidRDefault="0010105F">
      <w:pPr>
        <w:rPr>
          <w:sz w:val="28"/>
          <w:szCs w:val="28"/>
        </w:rPr>
      </w:pPr>
    </w:p>
    <w:p w:rsidR="00E00F4F" w:rsidRDefault="00E00F4F">
      <w:pPr>
        <w:rPr>
          <w:sz w:val="28"/>
          <w:szCs w:val="28"/>
        </w:rPr>
      </w:pPr>
    </w:p>
    <w:p w:rsidR="00E00F4F" w:rsidRDefault="00E00F4F">
      <w:pPr>
        <w:rPr>
          <w:sz w:val="28"/>
          <w:szCs w:val="28"/>
        </w:rPr>
      </w:pPr>
    </w:p>
    <w:p w:rsidR="00E00F4F" w:rsidRDefault="00E00F4F">
      <w:pPr>
        <w:rPr>
          <w:sz w:val="28"/>
          <w:szCs w:val="28"/>
        </w:rPr>
      </w:pPr>
    </w:p>
    <w:p w:rsidR="00844318" w:rsidRPr="00E00F4F" w:rsidRDefault="00E00F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44318" w:rsidRPr="00E00F4F" w:rsidSect="0084431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18"/>
    <w:rsid w:val="00015D99"/>
    <w:rsid w:val="0010105F"/>
    <w:rsid w:val="002F7E01"/>
    <w:rsid w:val="005B5791"/>
    <w:rsid w:val="00844318"/>
    <w:rsid w:val="00B32A77"/>
    <w:rsid w:val="00E00F4F"/>
    <w:rsid w:val="00E60115"/>
    <w:rsid w:val="00F14BDA"/>
    <w:rsid w:val="00FC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2011-01-19T14:16:00Z</dcterms:created>
  <dcterms:modified xsi:type="dcterms:W3CDTF">2011-01-19T15:44:00Z</dcterms:modified>
</cp:coreProperties>
</file>